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5" w:rsidRDefault="00B06515">
      <w:r>
        <w:t>Notes: “(Not) Digital Forensics”, Moderated by Kari Smith, Notes by Andrea Goethals</w:t>
      </w:r>
    </w:p>
    <w:p w:rsidR="00B06515" w:rsidRDefault="00173895" w:rsidP="00173895">
      <w:pPr>
        <w:pStyle w:val="ListParagraph"/>
        <w:numPr>
          <w:ilvl w:val="0"/>
          <w:numId w:val="1"/>
        </w:numPr>
      </w:pPr>
      <w:r>
        <w:t>Sharing of useful tools and blogs</w:t>
      </w:r>
      <w:r w:rsidR="00124A4E">
        <w:t xml:space="preserve"> - most documented on MIT </w:t>
      </w:r>
      <w:r w:rsidR="00F55E04">
        <w:t xml:space="preserve">Libraries’ Digital Archives blog: </w:t>
      </w:r>
      <w:hyperlink r:id="rId5" w:history="1">
        <w:r w:rsidR="00F55E04">
          <w:rPr>
            <w:rStyle w:val="Hyperlink"/>
          </w:rPr>
          <w:t>http://libraries.mit.edu/sites/digital-archives/</w:t>
        </w:r>
      </w:hyperlink>
      <w:r w:rsidR="00F55E04">
        <w:t xml:space="preserve"> called Engineering the Future of the Past</w:t>
      </w:r>
    </w:p>
    <w:p w:rsidR="00F55E04" w:rsidRDefault="00F55E04" w:rsidP="00F55E04">
      <w:pPr>
        <w:pStyle w:val="ListParagraph"/>
        <w:numPr>
          <w:ilvl w:val="1"/>
          <w:numId w:val="1"/>
        </w:numPr>
      </w:pPr>
      <w:r>
        <w:t>Karen’s directory printer (it’s lightweight, portable</w:t>
      </w:r>
      <w:r w:rsidR="00166EFF">
        <w:t xml:space="preserve">; can put on a </w:t>
      </w:r>
      <w:proofErr w:type="spellStart"/>
      <w:r w:rsidR="00166EFF">
        <w:t>thumbdrive</w:t>
      </w:r>
      <w:proofErr w:type="spellEnd"/>
      <w:r w:rsidR="00166EFF">
        <w:t xml:space="preserve"> and run it against a disk in the field</w:t>
      </w:r>
      <w:r>
        <w:t>)</w:t>
      </w:r>
    </w:p>
    <w:p w:rsidR="00166EFF" w:rsidRDefault="00166EFF" w:rsidP="00F55E04">
      <w:pPr>
        <w:pStyle w:val="ListParagraph"/>
        <w:numPr>
          <w:ilvl w:val="1"/>
          <w:numId w:val="1"/>
        </w:numPr>
      </w:pPr>
      <w:r>
        <w:t xml:space="preserve">Dupe </w:t>
      </w:r>
      <w:proofErr w:type="spellStart"/>
      <w:r>
        <w:t>Deaccessioner</w:t>
      </w:r>
      <w:proofErr w:type="spellEnd"/>
      <w:r>
        <w:t xml:space="preserve"> (tried but had a DROID problem)</w:t>
      </w:r>
    </w:p>
    <w:p w:rsidR="00166EFF" w:rsidRDefault="00166EFF" w:rsidP="00F55E04">
      <w:pPr>
        <w:pStyle w:val="ListParagraph"/>
        <w:numPr>
          <w:ilvl w:val="1"/>
          <w:numId w:val="1"/>
        </w:numPr>
      </w:pPr>
      <w:r>
        <w:t>UNC Curators Workbench (virtual description; generate MODS, METS)</w:t>
      </w:r>
    </w:p>
    <w:p w:rsidR="00166EFF" w:rsidRDefault="00166EFF" w:rsidP="00F55E04">
      <w:pPr>
        <w:pStyle w:val="ListParagraph"/>
        <w:numPr>
          <w:ilvl w:val="1"/>
          <w:numId w:val="1"/>
        </w:numPr>
      </w:pPr>
      <w:r>
        <w:t>Tableaux USB bridge</w:t>
      </w:r>
    </w:p>
    <w:p w:rsidR="00166EFF" w:rsidRDefault="00166EFF" w:rsidP="00F55E04">
      <w:pPr>
        <w:pStyle w:val="ListParagraph"/>
        <w:numPr>
          <w:ilvl w:val="1"/>
          <w:numId w:val="1"/>
        </w:numPr>
      </w:pPr>
      <w:r>
        <w:t xml:space="preserve">FTK for disk imaging </w:t>
      </w:r>
      <w:r w:rsidR="00251D00">
        <w:t>(can copy over a subset)</w:t>
      </w:r>
    </w:p>
    <w:p w:rsidR="00251D00" w:rsidRDefault="00251D00" w:rsidP="00F55E04">
      <w:pPr>
        <w:pStyle w:val="ListParagraph"/>
        <w:numPr>
          <w:ilvl w:val="1"/>
          <w:numId w:val="1"/>
        </w:numPr>
      </w:pPr>
      <w:proofErr w:type="spellStart"/>
      <w:r>
        <w:t>Quickview</w:t>
      </w:r>
      <w:proofErr w:type="spellEnd"/>
      <w:r>
        <w:t xml:space="preserve"> Plus (built into FTK; read-only access of many formats)</w:t>
      </w:r>
    </w:p>
    <w:p w:rsidR="002F1E53" w:rsidRDefault="002F1E53" w:rsidP="00F55E04">
      <w:pPr>
        <w:pStyle w:val="ListParagraph"/>
        <w:numPr>
          <w:ilvl w:val="1"/>
          <w:numId w:val="1"/>
        </w:numPr>
      </w:pPr>
      <w:proofErr w:type="spellStart"/>
      <w:r>
        <w:t>BitCurator</w:t>
      </w:r>
      <w:proofErr w:type="spellEnd"/>
      <w:r>
        <w:t xml:space="preserve"> tools</w:t>
      </w:r>
      <w:r w:rsidR="003D1342">
        <w:t xml:space="preserve"> (OSS; Cal Lee)</w:t>
      </w:r>
    </w:p>
    <w:p w:rsidR="00113506" w:rsidRDefault="00113506" w:rsidP="00F55E04">
      <w:pPr>
        <w:pStyle w:val="ListParagraph"/>
        <w:numPr>
          <w:ilvl w:val="1"/>
          <w:numId w:val="1"/>
        </w:numPr>
      </w:pPr>
      <w:r>
        <w:t>Useful Blogs</w:t>
      </w:r>
    </w:p>
    <w:p w:rsidR="009D79E7" w:rsidRDefault="009D79E7" w:rsidP="00113506">
      <w:pPr>
        <w:pStyle w:val="ListParagraph"/>
        <w:numPr>
          <w:ilvl w:val="2"/>
          <w:numId w:val="1"/>
        </w:numPr>
      </w:pPr>
      <w:r>
        <w:t>Chris Prom’s blog was useful but he’s not updating it</w:t>
      </w:r>
    </w:p>
    <w:p w:rsidR="00113506" w:rsidRDefault="00113506" w:rsidP="00113506">
      <w:pPr>
        <w:pStyle w:val="ListParagraph"/>
        <w:numPr>
          <w:ilvl w:val="2"/>
          <w:numId w:val="1"/>
        </w:numPr>
      </w:pPr>
      <w:r>
        <w:t>Simon Tanner’s blog</w:t>
      </w:r>
    </w:p>
    <w:p w:rsidR="00113506" w:rsidRDefault="00113506" w:rsidP="00113506">
      <w:pPr>
        <w:pStyle w:val="ListParagraph"/>
        <w:numPr>
          <w:ilvl w:val="2"/>
          <w:numId w:val="1"/>
        </w:numPr>
      </w:pPr>
      <w:r>
        <w:t>Hull?</w:t>
      </w:r>
    </w:p>
    <w:p w:rsidR="00113506" w:rsidRDefault="00113506" w:rsidP="00113506">
      <w:pPr>
        <w:pStyle w:val="ListParagraph"/>
        <w:numPr>
          <w:ilvl w:val="2"/>
          <w:numId w:val="1"/>
        </w:numPr>
      </w:pPr>
      <w:r>
        <w:t>Welcome Trust blog</w:t>
      </w:r>
    </w:p>
    <w:p w:rsidR="003D1342" w:rsidRDefault="003D1342" w:rsidP="00173895">
      <w:pPr>
        <w:pStyle w:val="ListParagraph"/>
        <w:numPr>
          <w:ilvl w:val="0"/>
          <w:numId w:val="1"/>
        </w:numPr>
      </w:pPr>
      <w:r>
        <w:t xml:space="preserve">MIT is conducting </w:t>
      </w:r>
      <w:r w:rsidR="00C17D6E">
        <w:t>experiments</w:t>
      </w:r>
      <w:r>
        <w:t xml:space="preserve"> to test tools using the same content through different workflows, tools, etc</w:t>
      </w:r>
      <w:r w:rsidR="00C17D6E">
        <w:t>; in about 6 months they will have the first results</w:t>
      </w:r>
    </w:p>
    <w:p w:rsidR="002F1E53" w:rsidRDefault="002F1E53" w:rsidP="00173895">
      <w:pPr>
        <w:pStyle w:val="ListParagraph"/>
        <w:numPr>
          <w:ilvl w:val="0"/>
          <w:numId w:val="1"/>
        </w:numPr>
      </w:pPr>
      <w:r>
        <w:t>Discussion of outsourcing vs. DIY</w:t>
      </w:r>
    </w:p>
    <w:p w:rsidR="002F1E53" w:rsidRDefault="002F1E53" w:rsidP="002F1E53">
      <w:pPr>
        <w:pStyle w:val="ListParagraph"/>
        <w:numPr>
          <w:ilvl w:val="1"/>
          <w:numId w:val="1"/>
        </w:numPr>
      </w:pPr>
      <w:r>
        <w:t xml:space="preserve">Tessa presented a poster on this at SAA </w:t>
      </w:r>
    </w:p>
    <w:p w:rsidR="002F1E53" w:rsidRDefault="002F1E53" w:rsidP="002F1E53">
      <w:pPr>
        <w:pStyle w:val="ListParagraph"/>
        <w:numPr>
          <w:ilvl w:val="1"/>
          <w:numId w:val="1"/>
        </w:numPr>
      </w:pPr>
      <w:r>
        <w:t>Vendors don’t understand disk imaging needs of archivists</w:t>
      </w:r>
    </w:p>
    <w:p w:rsidR="00113506" w:rsidRDefault="00113506" w:rsidP="00BE4832">
      <w:pPr>
        <w:pStyle w:val="ListParagraph"/>
        <w:numPr>
          <w:ilvl w:val="0"/>
          <w:numId w:val="1"/>
        </w:numPr>
      </w:pPr>
      <w:r>
        <w:t xml:space="preserve">Discussion about the differences between </w:t>
      </w:r>
      <w:proofErr w:type="spellStart"/>
      <w:r>
        <w:t>Archivematica</w:t>
      </w:r>
      <w:proofErr w:type="spellEnd"/>
      <w:r>
        <w:t xml:space="preserve"> and </w:t>
      </w:r>
      <w:proofErr w:type="spellStart"/>
      <w:r>
        <w:t>BitCurator</w:t>
      </w:r>
      <w:proofErr w:type="spellEnd"/>
    </w:p>
    <w:p w:rsidR="00BE4832" w:rsidRDefault="00BE4832" w:rsidP="00BE4832">
      <w:pPr>
        <w:pStyle w:val="ListParagraph"/>
        <w:numPr>
          <w:ilvl w:val="0"/>
          <w:numId w:val="1"/>
        </w:numPr>
      </w:pPr>
      <w:r>
        <w:t>Something about FADGI (didn’t catch this)</w:t>
      </w:r>
    </w:p>
    <w:p w:rsidR="00C17D6E" w:rsidRDefault="00C17D6E" w:rsidP="00BE4832">
      <w:pPr>
        <w:pStyle w:val="ListParagraph"/>
        <w:numPr>
          <w:ilvl w:val="0"/>
          <w:numId w:val="1"/>
        </w:numPr>
      </w:pPr>
      <w:r>
        <w:t>Question about microfilm/microfiche -- anyone know how to digitize it quickly?</w:t>
      </w:r>
    </w:p>
    <w:p w:rsidR="00C17D6E" w:rsidRDefault="009D79E7" w:rsidP="00C17D6E">
      <w:pPr>
        <w:pStyle w:val="ListParagraph"/>
        <w:numPr>
          <w:ilvl w:val="1"/>
          <w:numId w:val="1"/>
        </w:numPr>
      </w:pPr>
      <w:proofErr w:type="spellStart"/>
      <w:r>
        <w:t>FamilySearch</w:t>
      </w:r>
      <w:proofErr w:type="spellEnd"/>
      <w:r>
        <w:t xml:space="preserve"> does a lot of this - ask them about it</w:t>
      </w:r>
    </w:p>
    <w:p w:rsidR="00BE4832" w:rsidRDefault="00BE4832" w:rsidP="00BE4832">
      <w:pPr>
        <w:pStyle w:val="ListParagraph"/>
        <w:numPr>
          <w:ilvl w:val="0"/>
          <w:numId w:val="1"/>
        </w:numPr>
      </w:pPr>
      <w:r>
        <w:t>Delivery</w:t>
      </w:r>
    </w:p>
    <w:p w:rsidR="00BE4832" w:rsidRDefault="00BE4832" w:rsidP="00BE4832">
      <w:pPr>
        <w:pStyle w:val="ListParagraph"/>
        <w:numPr>
          <w:ilvl w:val="1"/>
          <w:numId w:val="1"/>
        </w:numPr>
      </w:pPr>
      <w:r>
        <w:t>Harvard Business School doesn’t know how they will deliver content - possibly as disk images??</w:t>
      </w:r>
    </w:p>
    <w:p w:rsidR="009D79E7" w:rsidRDefault="009D79E7" w:rsidP="00BE4832">
      <w:pPr>
        <w:pStyle w:val="ListParagraph"/>
        <w:numPr>
          <w:ilvl w:val="1"/>
          <w:numId w:val="1"/>
        </w:numPr>
      </w:pPr>
      <w:r>
        <w:t xml:space="preserve">Don </w:t>
      </w:r>
      <w:proofErr w:type="spellStart"/>
      <w:r>
        <w:t>Minerke</w:t>
      </w:r>
      <w:proofErr w:type="spellEnd"/>
      <w:r>
        <w:t xml:space="preserve"> (sp?) from NYPL has code on </w:t>
      </w:r>
      <w:proofErr w:type="spellStart"/>
      <w:r>
        <w:t>GitHub</w:t>
      </w:r>
      <w:proofErr w:type="spellEnd"/>
      <w:r w:rsidR="00113506">
        <w:t xml:space="preserve"> related to presenting in reading rooms</w:t>
      </w:r>
    </w:p>
    <w:p w:rsidR="00173895" w:rsidRDefault="00173895" w:rsidP="00173895">
      <w:pPr>
        <w:pStyle w:val="ListParagraph"/>
        <w:numPr>
          <w:ilvl w:val="0"/>
          <w:numId w:val="1"/>
        </w:numPr>
      </w:pPr>
      <w:r>
        <w:t>Identified unmet needs</w:t>
      </w:r>
    </w:p>
    <w:p w:rsidR="00173895" w:rsidRDefault="00173895" w:rsidP="00173895">
      <w:pPr>
        <w:pStyle w:val="ListParagraph"/>
        <w:numPr>
          <w:ilvl w:val="1"/>
          <w:numId w:val="1"/>
        </w:numPr>
      </w:pPr>
      <w:r>
        <w:t>Tool registry and how tools relate to each other</w:t>
      </w:r>
    </w:p>
    <w:p w:rsidR="009605CC" w:rsidRDefault="009605CC" w:rsidP="00173895">
      <w:pPr>
        <w:pStyle w:val="ListParagraph"/>
        <w:numPr>
          <w:ilvl w:val="1"/>
          <w:numId w:val="1"/>
        </w:numPr>
      </w:pPr>
      <w:r>
        <w:t>Reviews of tools</w:t>
      </w:r>
    </w:p>
    <w:p w:rsidR="00173895" w:rsidRDefault="00173895" w:rsidP="00173895">
      <w:pPr>
        <w:pStyle w:val="ListParagraph"/>
        <w:numPr>
          <w:ilvl w:val="1"/>
          <w:numId w:val="1"/>
        </w:numPr>
      </w:pPr>
      <w:r>
        <w:t>Case studies / workflows</w:t>
      </w:r>
    </w:p>
    <w:p w:rsidR="009605CC" w:rsidRDefault="009605CC" w:rsidP="009605CC">
      <w:pPr>
        <w:pStyle w:val="ListParagraph"/>
        <w:numPr>
          <w:ilvl w:val="0"/>
          <w:numId w:val="1"/>
        </w:numPr>
      </w:pPr>
      <w:r>
        <w:t>What existing solutions might satisfy this or be augmented to satisfy this?</w:t>
      </w:r>
      <w:r w:rsidR="002D7EB8">
        <w:t xml:space="preserve"> The following were thrown out as possibilities:</w:t>
      </w:r>
    </w:p>
    <w:p w:rsidR="009605CC" w:rsidRDefault="00113506" w:rsidP="009605CC">
      <w:pPr>
        <w:pStyle w:val="ListParagraph"/>
        <w:numPr>
          <w:ilvl w:val="1"/>
          <w:numId w:val="1"/>
        </w:numPr>
      </w:pPr>
      <w:r>
        <w:t xml:space="preserve">Paul Wheatley’s </w:t>
      </w:r>
      <w:r w:rsidR="002D7EB8">
        <w:t>Spruce registry project</w:t>
      </w:r>
      <w:r w:rsidR="00197DDA">
        <w:t xml:space="preserve"> </w:t>
      </w:r>
      <w:r w:rsidR="00197DDA" w:rsidRPr="00197DDA">
        <w:rPr>
          <w:i/>
        </w:rPr>
        <w:t>(later in the day a comment was made that this is going to be a very interesting tool</w:t>
      </w:r>
      <w:r w:rsidR="00124A4E">
        <w:rPr>
          <w:i/>
        </w:rPr>
        <w:t xml:space="preserve"> and that its worth keeping an eye on</w:t>
      </w:r>
      <w:r w:rsidR="00197DDA" w:rsidRPr="00197DDA">
        <w:rPr>
          <w:i/>
        </w:rPr>
        <w:t>)</w:t>
      </w:r>
    </w:p>
    <w:p w:rsidR="002D7EB8" w:rsidRDefault="002D7EB8" w:rsidP="009605CC">
      <w:pPr>
        <w:pStyle w:val="ListParagraph"/>
        <w:numPr>
          <w:ilvl w:val="1"/>
          <w:numId w:val="1"/>
        </w:numPr>
      </w:pPr>
      <w:r>
        <w:t>LC tool showcase</w:t>
      </w:r>
    </w:p>
    <w:p w:rsidR="002D7EB8" w:rsidRDefault="002D7EB8" w:rsidP="009605CC">
      <w:pPr>
        <w:pStyle w:val="ListParagraph"/>
        <w:numPr>
          <w:ilvl w:val="1"/>
          <w:numId w:val="1"/>
        </w:numPr>
      </w:pPr>
      <w:r>
        <w:t>NDSA Infrastructure WG</w:t>
      </w:r>
    </w:p>
    <w:p w:rsidR="002D7EB8" w:rsidRDefault="002D7EB8" w:rsidP="002D7EB8"/>
    <w:sectPr w:rsidR="002D7EB8" w:rsidSect="0093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2B9"/>
    <w:multiLevelType w:val="hybridMultilevel"/>
    <w:tmpl w:val="A25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515"/>
    <w:rsid w:val="00113506"/>
    <w:rsid w:val="00124A4E"/>
    <w:rsid w:val="00166EFF"/>
    <w:rsid w:val="00173895"/>
    <w:rsid w:val="00197DDA"/>
    <w:rsid w:val="00251D00"/>
    <w:rsid w:val="002D7EB8"/>
    <w:rsid w:val="002F1E53"/>
    <w:rsid w:val="00334C71"/>
    <w:rsid w:val="00345C54"/>
    <w:rsid w:val="003D1342"/>
    <w:rsid w:val="00484853"/>
    <w:rsid w:val="007C26C0"/>
    <w:rsid w:val="008B207E"/>
    <w:rsid w:val="00900061"/>
    <w:rsid w:val="00927BE7"/>
    <w:rsid w:val="00936CD4"/>
    <w:rsid w:val="009605CC"/>
    <w:rsid w:val="00976778"/>
    <w:rsid w:val="009D79E7"/>
    <w:rsid w:val="00B06515"/>
    <w:rsid w:val="00B31434"/>
    <w:rsid w:val="00BE3155"/>
    <w:rsid w:val="00BE4832"/>
    <w:rsid w:val="00BE6615"/>
    <w:rsid w:val="00C17D6E"/>
    <w:rsid w:val="00E147FC"/>
    <w:rsid w:val="00E93F12"/>
    <w:rsid w:val="00F5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12"/>
  </w:style>
  <w:style w:type="paragraph" w:styleId="Heading1">
    <w:name w:val="heading 1"/>
    <w:basedOn w:val="Normal"/>
    <w:next w:val="Normal"/>
    <w:link w:val="Heading1Char"/>
    <w:uiPriority w:val="9"/>
    <w:qFormat/>
    <w:rsid w:val="00E93F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F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F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F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F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F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F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F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1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F1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1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F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F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F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F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F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F1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F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F1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F1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F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93F12"/>
    <w:rPr>
      <w:b/>
      <w:bCs/>
    </w:rPr>
  </w:style>
  <w:style w:type="character" w:styleId="Emphasis">
    <w:name w:val="Emphasis"/>
    <w:uiPriority w:val="20"/>
    <w:qFormat/>
    <w:rsid w:val="00E93F1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93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F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3F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F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F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F12"/>
    <w:rPr>
      <w:i/>
      <w:iCs/>
    </w:rPr>
  </w:style>
  <w:style w:type="character" w:styleId="SubtleEmphasis">
    <w:name w:val="Subtle Emphasis"/>
    <w:uiPriority w:val="19"/>
    <w:qFormat/>
    <w:rsid w:val="00E93F12"/>
    <w:rPr>
      <w:i/>
      <w:iCs/>
    </w:rPr>
  </w:style>
  <w:style w:type="character" w:styleId="IntenseEmphasis">
    <w:name w:val="Intense Emphasis"/>
    <w:uiPriority w:val="21"/>
    <w:qFormat/>
    <w:rsid w:val="00E93F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3F12"/>
    <w:rPr>
      <w:smallCaps/>
    </w:rPr>
  </w:style>
  <w:style w:type="character" w:styleId="IntenseReference">
    <w:name w:val="Intense Reference"/>
    <w:uiPriority w:val="32"/>
    <w:qFormat/>
    <w:rsid w:val="00E93F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93F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F1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5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ies.mit.edu/sites/digital-archi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ang783</dc:creator>
  <cp:lastModifiedBy>ang783</cp:lastModifiedBy>
  <cp:revision>1</cp:revision>
  <dcterms:created xsi:type="dcterms:W3CDTF">2013-05-24T20:15:00Z</dcterms:created>
  <dcterms:modified xsi:type="dcterms:W3CDTF">2013-05-24T20:34:00Z</dcterms:modified>
</cp:coreProperties>
</file>