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DC0C3" w14:textId="27DE4E83" w:rsidR="00F36FE7" w:rsidRPr="00F36FE7" w:rsidRDefault="00881C85" w:rsidP="00F36FE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Discussion Questions</w:t>
      </w:r>
    </w:p>
    <w:p w14:paraId="1798EF80" w14:textId="77777777" w:rsidR="00F36FE7" w:rsidRDefault="00F36FE7" w:rsidP="00F36FE7">
      <w:pPr>
        <w:rPr>
          <w:rFonts w:ascii="Arial" w:hAnsi="Arial" w:cs="Arial"/>
          <w:color w:val="000000"/>
          <w:sz w:val="22"/>
          <w:szCs w:val="22"/>
        </w:rPr>
      </w:pPr>
    </w:p>
    <w:p w14:paraId="39836497" w14:textId="6CACA22E" w:rsidR="00BD56A9" w:rsidRDefault="00BD56A9" w:rsidP="00BD56A9">
      <w:pPr>
        <w:pStyle w:val="ListParagraph"/>
        <w:numPr>
          <w:ilvl w:val="0"/>
          <w:numId w:val="3"/>
        </w:numPr>
      </w:pPr>
      <w:r>
        <w:t>What was the political climate in the United States at the time of Hurricane Katrina that may have affected the disaster response?</w:t>
      </w:r>
    </w:p>
    <w:p w14:paraId="56A6348F" w14:textId="1708AAAD" w:rsidR="000E373A" w:rsidRPr="000E373A" w:rsidRDefault="000E373A" w:rsidP="000E373A">
      <w:pPr>
        <w:pStyle w:val="ListParagraph"/>
        <w:numPr>
          <w:ilvl w:val="1"/>
          <w:numId w:val="3"/>
        </w:numPr>
        <w:rPr>
          <w:i/>
        </w:rPr>
      </w:pPr>
      <w:r w:rsidRPr="000E373A">
        <w:rPr>
          <w:i/>
        </w:rPr>
        <w:t>Consider the impact of September 11</w:t>
      </w:r>
      <w:r w:rsidRPr="000E373A">
        <w:rPr>
          <w:i/>
          <w:vertAlign w:val="superscript"/>
        </w:rPr>
        <w:t>th</w:t>
      </w:r>
      <w:r w:rsidRPr="000E373A">
        <w:rPr>
          <w:i/>
        </w:rPr>
        <w:t>, 2001 and the restructuring of power within the political system</w:t>
      </w:r>
    </w:p>
    <w:p w14:paraId="47FBEC81" w14:textId="15E91B92" w:rsidR="000E373A" w:rsidRDefault="000E373A" w:rsidP="000E373A">
      <w:pPr>
        <w:pStyle w:val="ListParagraph"/>
        <w:numPr>
          <w:ilvl w:val="0"/>
          <w:numId w:val="3"/>
        </w:numPr>
      </w:pPr>
      <w:r>
        <w:t>Who were the people most impacted by Hurricane Katrina and why?</w:t>
      </w:r>
    </w:p>
    <w:p w14:paraId="6D73FE21" w14:textId="2A25DCF0" w:rsidR="000E373A" w:rsidRPr="000E373A" w:rsidRDefault="000E373A" w:rsidP="000E373A">
      <w:pPr>
        <w:pStyle w:val="ListParagraph"/>
        <w:numPr>
          <w:ilvl w:val="1"/>
          <w:numId w:val="3"/>
        </w:numPr>
        <w:rPr>
          <w:i/>
        </w:rPr>
      </w:pPr>
      <w:r w:rsidRPr="000E373A">
        <w:rPr>
          <w:i/>
        </w:rPr>
        <w:t>Consider the presence of social and economic inequity, inequality, race and gender roles.</w:t>
      </w:r>
    </w:p>
    <w:p w14:paraId="4CF903AB" w14:textId="608E23AF" w:rsidR="000E373A" w:rsidRDefault="00BD56A9" w:rsidP="000E373A">
      <w:pPr>
        <w:pStyle w:val="ListParagraph"/>
        <w:numPr>
          <w:ilvl w:val="0"/>
          <w:numId w:val="3"/>
        </w:numPr>
      </w:pPr>
      <w:r>
        <w:t>Why did many people remain in New Orleans after there was an Evacuation Order?</w:t>
      </w:r>
    </w:p>
    <w:p w14:paraId="09999FF5" w14:textId="739FC1D0" w:rsidR="000E373A" w:rsidRPr="000E373A" w:rsidRDefault="000E373A" w:rsidP="000E373A">
      <w:pPr>
        <w:pStyle w:val="ListParagraph"/>
        <w:numPr>
          <w:ilvl w:val="1"/>
          <w:numId w:val="3"/>
        </w:numPr>
        <w:rPr>
          <w:i/>
        </w:rPr>
      </w:pPr>
      <w:r w:rsidRPr="000E373A">
        <w:rPr>
          <w:i/>
        </w:rPr>
        <w:t>Consider the options of those who stayed</w:t>
      </w:r>
      <w:r>
        <w:rPr>
          <w:i/>
        </w:rPr>
        <w:t xml:space="preserve"> and their lack of economic security and stability</w:t>
      </w:r>
      <w:r w:rsidRPr="000E373A">
        <w:rPr>
          <w:i/>
        </w:rPr>
        <w:t>.</w:t>
      </w:r>
    </w:p>
    <w:p w14:paraId="78CD50EE" w14:textId="05F84211" w:rsidR="000E373A" w:rsidRDefault="00BD56A9" w:rsidP="000E373A">
      <w:pPr>
        <w:pStyle w:val="ListParagraph"/>
        <w:numPr>
          <w:ilvl w:val="0"/>
          <w:numId w:val="3"/>
        </w:numPr>
      </w:pPr>
      <w:r>
        <w:t>What lessons do you think were learned as a result of Hurricane Katrina?</w:t>
      </w:r>
    </w:p>
    <w:p w14:paraId="52DB4445" w14:textId="48B10453" w:rsidR="000E373A" w:rsidRPr="006C3485" w:rsidRDefault="000E373A" w:rsidP="000E373A">
      <w:pPr>
        <w:pStyle w:val="ListParagraph"/>
        <w:numPr>
          <w:ilvl w:val="1"/>
          <w:numId w:val="3"/>
        </w:numPr>
        <w:rPr>
          <w:i/>
        </w:rPr>
      </w:pPr>
      <w:r w:rsidRPr="006C3485">
        <w:rPr>
          <w:i/>
        </w:rPr>
        <w:t xml:space="preserve">Consider </w:t>
      </w:r>
      <w:r w:rsidR="006C3485" w:rsidRPr="006C3485">
        <w:rPr>
          <w:i/>
        </w:rPr>
        <w:t>futur</w:t>
      </w:r>
      <w:bookmarkStart w:id="0" w:name="_GoBack"/>
      <w:bookmarkEnd w:id="0"/>
      <w:r w:rsidR="006C3485" w:rsidRPr="006C3485">
        <w:rPr>
          <w:i/>
        </w:rPr>
        <w:t xml:space="preserve">e policies in place and medical protocols, need for innovation, etc. </w:t>
      </w:r>
    </w:p>
    <w:p w14:paraId="3BBBF919" w14:textId="5A356DB8" w:rsidR="000E373A" w:rsidRDefault="000E373A" w:rsidP="000E373A">
      <w:pPr>
        <w:pStyle w:val="ListParagraph"/>
        <w:numPr>
          <w:ilvl w:val="0"/>
          <w:numId w:val="3"/>
        </w:numPr>
      </w:pPr>
      <w:r>
        <w:t>What are some of the indirect factors that exacerbate the impact of a natural disaster like Hurricane Katrina?</w:t>
      </w:r>
    </w:p>
    <w:p w14:paraId="0E777133" w14:textId="154C5BBD" w:rsidR="000E373A" w:rsidRPr="006C3485" w:rsidRDefault="006C3485" w:rsidP="006C3485">
      <w:pPr>
        <w:pStyle w:val="ListParagraph"/>
        <w:numPr>
          <w:ilvl w:val="1"/>
          <w:numId w:val="3"/>
        </w:numPr>
        <w:rPr>
          <w:i/>
        </w:rPr>
      </w:pPr>
      <w:r w:rsidRPr="006C3485">
        <w:rPr>
          <w:i/>
        </w:rPr>
        <w:t xml:space="preserve">Consider indirect drivers: </w:t>
      </w:r>
      <w:r w:rsidRPr="006C3485">
        <w:rPr>
          <w:i/>
          <w:u w:val="single"/>
        </w:rPr>
        <w:t>demographic drivers</w:t>
      </w:r>
      <w:r w:rsidRPr="006C3485">
        <w:rPr>
          <w:i/>
        </w:rPr>
        <w:t xml:space="preserve"> such as fertility, mortality and migration; </w:t>
      </w:r>
      <w:r w:rsidRPr="006C3485">
        <w:rPr>
          <w:i/>
          <w:u w:val="single"/>
        </w:rPr>
        <w:t>economic drivers</w:t>
      </w:r>
      <w:r w:rsidRPr="006C3485">
        <w:rPr>
          <w:i/>
        </w:rPr>
        <w:t xml:space="preserve"> such as economic growth or changes in consumption; </w:t>
      </w:r>
      <w:r w:rsidRPr="006C3485">
        <w:rPr>
          <w:i/>
          <w:u w:val="single"/>
        </w:rPr>
        <w:t>sociopolitical and cultural drivers</w:t>
      </w:r>
      <w:r w:rsidRPr="006C3485">
        <w:rPr>
          <w:b/>
          <w:i/>
        </w:rPr>
        <w:t xml:space="preserve"> </w:t>
      </w:r>
      <w:r w:rsidRPr="006C3485">
        <w:rPr>
          <w:i/>
        </w:rPr>
        <w:t xml:space="preserve">affecting who has access to what resource; </w:t>
      </w:r>
      <w:r w:rsidRPr="006C3485">
        <w:rPr>
          <w:i/>
          <w:u w:val="single"/>
        </w:rPr>
        <w:t>scientific and technological drivers</w:t>
      </w:r>
      <w:r w:rsidRPr="006C3485">
        <w:rPr>
          <w:i/>
        </w:rPr>
        <w:t>.</w:t>
      </w:r>
    </w:p>
    <w:p w14:paraId="7A1C4796" w14:textId="3153EE49" w:rsidR="000E373A" w:rsidRDefault="000E373A" w:rsidP="000E373A">
      <w:pPr>
        <w:pStyle w:val="ListParagraph"/>
        <w:numPr>
          <w:ilvl w:val="0"/>
          <w:numId w:val="3"/>
        </w:numPr>
      </w:pPr>
      <w:r>
        <w:t>What health impacts existed</w:t>
      </w:r>
      <w:r>
        <w:t xml:space="preserve"> for people trapped in the city (direct and indirect)?</w:t>
      </w:r>
    </w:p>
    <w:p w14:paraId="4FBB68C7" w14:textId="25BC4E1D" w:rsidR="000E373A" w:rsidRPr="000E373A" w:rsidRDefault="000E373A" w:rsidP="000E373A">
      <w:pPr>
        <w:pStyle w:val="ListParagraph"/>
        <w:numPr>
          <w:ilvl w:val="1"/>
          <w:numId w:val="3"/>
        </w:numPr>
        <w:rPr>
          <w:i/>
        </w:rPr>
      </w:pPr>
      <w:r w:rsidRPr="000E373A">
        <w:rPr>
          <w:i/>
        </w:rPr>
        <w:t xml:space="preserve">Consider the hazards posed by the flood waters, </w:t>
      </w:r>
      <w:r>
        <w:rPr>
          <w:i/>
        </w:rPr>
        <w:t xml:space="preserve">poor nutrition, lack of access to clean water, pollution, </w:t>
      </w:r>
      <w:r w:rsidRPr="000E373A">
        <w:rPr>
          <w:i/>
        </w:rPr>
        <w:t>mental health, physical health, dealing with dead and decaying bodies, lack of access to medical care, disruption in routine medications for chronic conditions</w:t>
      </w:r>
      <w:r>
        <w:rPr>
          <w:i/>
        </w:rPr>
        <w:t>…</w:t>
      </w:r>
    </w:p>
    <w:p w14:paraId="699899DE" w14:textId="77777777" w:rsidR="000E373A" w:rsidRDefault="000E373A" w:rsidP="000E373A">
      <w:pPr>
        <w:ind w:left="360"/>
      </w:pPr>
    </w:p>
    <w:p w14:paraId="21CE1585" w14:textId="77777777" w:rsidR="000E373A" w:rsidRPr="000E373A" w:rsidRDefault="000E373A" w:rsidP="000E373A"/>
    <w:sectPr w:rsidR="000E373A" w:rsidRPr="000E373A" w:rsidSect="00FF72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8DB4F" w14:textId="77777777" w:rsidR="00043587" w:rsidRDefault="00043587" w:rsidP="00136C4F">
      <w:r>
        <w:separator/>
      </w:r>
    </w:p>
  </w:endnote>
  <w:endnote w:type="continuationSeparator" w:id="0">
    <w:p w14:paraId="13773000" w14:textId="77777777" w:rsidR="00043587" w:rsidRDefault="00043587" w:rsidP="0013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A4F86" w14:textId="77777777" w:rsidR="00043587" w:rsidRDefault="00043587" w:rsidP="00136C4F">
      <w:r>
        <w:separator/>
      </w:r>
    </w:p>
  </w:footnote>
  <w:footnote w:type="continuationSeparator" w:id="0">
    <w:p w14:paraId="0DA9AFF2" w14:textId="77777777" w:rsidR="00043587" w:rsidRDefault="00043587" w:rsidP="00136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06F87" w14:textId="77777777" w:rsidR="00E1606F" w:rsidRPr="00E1606F" w:rsidRDefault="00136C4F" w:rsidP="00E1606F">
    <w:pPr>
      <w:rPr>
        <w:b/>
        <w:sz w:val="32"/>
      </w:rPr>
    </w:pPr>
    <w:r w:rsidRPr="00E1606F">
      <w:rPr>
        <w:b/>
        <w:sz w:val="32"/>
      </w:rPr>
      <w:t>Teaching Tools</w:t>
    </w:r>
    <w:r w:rsidR="00E1606F" w:rsidRPr="00E1606F">
      <w:rPr>
        <w:b/>
        <w:sz w:val="32"/>
      </w:rPr>
      <w:tab/>
    </w:r>
    <w:r w:rsidR="00E1606F" w:rsidRPr="00E1606F">
      <w:rPr>
        <w:b/>
        <w:sz w:val="32"/>
      </w:rPr>
      <w:tab/>
      <w:t xml:space="preserve">       </w:t>
    </w:r>
    <w:r w:rsidR="00E1606F" w:rsidRPr="00E1606F">
      <w:rPr>
        <w:b/>
        <w:sz w:val="32"/>
      </w:rPr>
      <w:tab/>
    </w:r>
    <w:r w:rsidR="00E1606F" w:rsidRPr="00E1606F">
      <w:rPr>
        <w:b/>
        <w:sz w:val="32"/>
      </w:rPr>
      <w:tab/>
    </w:r>
    <w:r w:rsidR="00E1606F" w:rsidRPr="00E1606F">
      <w:rPr>
        <w:b/>
        <w:sz w:val="32"/>
      </w:rPr>
      <w:tab/>
    </w:r>
    <w:r w:rsidR="00E1606F" w:rsidRPr="00E1606F">
      <w:rPr>
        <w:b/>
        <w:sz w:val="32"/>
      </w:rPr>
      <w:tab/>
    </w:r>
    <w:r w:rsidR="00E1606F" w:rsidRPr="00E1606F">
      <w:rPr>
        <w:b/>
        <w:sz w:val="32"/>
      </w:rPr>
      <w:tab/>
      <w:t xml:space="preserve"> </w:t>
    </w:r>
    <w:r w:rsidR="00E1606F" w:rsidRPr="00E1606F">
      <w:rPr>
        <w:b/>
        <w:sz w:val="32"/>
      </w:rPr>
      <w:tab/>
    </w:r>
    <w:r w:rsidR="00E1606F" w:rsidRPr="00E1606F">
      <w:rPr>
        <w:b/>
        <w:noProof/>
        <w:sz w:val="32"/>
      </w:rPr>
      <w:drawing>
        <wp:inline distT="0" distB="0" distL="0" distR="0" wp14:anchorId="4C532AF5" wp14:editId="2DA3D983">
          <wp:extent cx="1285087" cy="606434"/>
          <wp:effectExtent l="0" t="0" r="1079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087" cy="606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A4A68" w14:textId="4503706D" w:rsidR="00136C4F" w:rsidRPr="00136C4F" w:rsidRDefault="00E1606F" w:rsidP="00E1606F">
    <w:pPr>
      <w:rPr>
        <w:b/>
      </w:rPr>
    </w:pPr>
    <w:r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399A"/>
    <w:multiLevelType w:val="hybridMultilevel"/>
    <w:tmpl w:val="2232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E1806"/>
    <w:multiLevelType w:val="hybridMultilevel"/>
    <w:tmpl w:val="51A8073C"/>
    <w:lvl w:ilvl="0" w:tplc="89C02EA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62B38"/>
    <w:multiLevelType w:val="multilevel"/>
    <w:tmpl w:val="9F40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22F40"/>
    <w:multiLevelType w:val="hybridMultilevel"/>
    <w:tmpl w:val="D0166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73"/>
    <w:rsid w:val="00043587"/>
    <w:rsid w:val="00074220"/>
    <w:rsid w:val="000E373A"/>
    <w:rsid w:val="00136C4F"/>
    <w:rsid w:val="00142DB0"/>
    <w:rsid w:val="002061E8"/>
    <w:rsid w:val="002D6EE3"/>
    <w:rsid w:val="00357F62"/>
    <w:rsid w:val="003D5262"/>
    <w:rsid w:val="0047648C"/>
    <w:rsid w:val="004B417B"/>
    <w:rsid w:val="00507A2D"/>
    <w:rsid w:val="00525D4E"/>
    <w:rsid w:val="005F19EC"/>
    <w:rsid w:val="00621DEB"/>
    <w:rsid w:val="006C3485"/>
    <w:rsid w:val="00700F73"/>
    <w:rsid w:val="007D660B"/>
    <w:rsid w:val="00814131"/>
    <w:rsid w:val="00845B57"/>
    <w:rsid w:val="00881C85"/>
    <w:rsid w:val="00884B64"/>
    <w:rsid w:val="008947B0"/>
    <w:rsid w:val="00954830"/>
    <w:rsid w:val="00957BDF"/>
    <w:rsid w:val="00A928DF"/>
    <w:rsid w:val="00AC0AB6"/>
    <w:rsid w:val="00B95DC0"/>
    <w:rsid w:val="00BD3DA2"/>
    <w:rsid w:val="00BD56A9"/>
    <w:rsid w:val="00CB57E0"/>
    <w:rsid w:val="00D312CD"/>
    <w:rsid w:val="00D4575C"/>
    <w:rsid w:val="00E1606F"/>
    <w:rsid w:val="00E533AF"/>
    <w:rsid w:val="00F36FE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3BB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F7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621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C4F"/>
  </w:style>
  <w:style w:type="paragraph" w:styleId="Footer">
    <w:name w:val="footer"/>
    <w:basedOn w:val="Normal"/>
    <w:link w:val="FooterChar"/>
    <w:uiPriority w:val="99"/>
    <w:unhideWhenUsed/>
    <w:rsid w:val="00136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C4F"/>
  </w:style>
  <w:style w:type="paragraph" w:styleId="ListParagraph">
    <w:name w:val="List Paragraph"/>
    <w:basedOn w:val="Normal"/>
    <w:uiPriority w:val="34"/>
    <w:qFormat/>
    <w:rsid w:val="00D312C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Stone</dc:creator>
  <cp:keywords/>
  <dc:description/>
  <cp:lastModifiedBy>Sara Stone</cp:lastModifiedBy>
  <cp:revision>12</cp:revision>
  <dcterms:created xsi:type="dcterms:W3CDTF">2017-03-10T12:38:00Z</dcterms:created>
  <dcterms:modified xsi:type="dcterms:W3CDTF">2017-03-13T15:43:00Z</dcterms:modified>
</cp:coreProperties>
</file>